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C8" w:rsidRDefault="003D56F0" w:rsidP="003D56F0">
      <w:pPr>
        <w:jc w:val="center"/>
      </w:pPr>
      <w:r>
        <w:t>Guadalupe National Park</w:t>
      </w:r>
      <w:r w:rsidR="00423C51">
        <w:t xml:space="preserve"> 1</w:t>
      </w:r>
    </w:p>
    <w:p w:rsidR="003D56F0" w:rsidRPr="003D56F0" w:rsidRDefault="003D56F0" w:rsidP="003D56F0">
      <w:pPr>
        <w:pStyle w:val="ListParagraph"/>
        <w:numPr>
          <w:ilvl w:val="0"/>
          <w:numId w:val="1"/>
        </w:numPr>
      </w:pPr>
      <w:r w:rsidRPr="003D56F0">
        <w:t>Once again we find ourselves looking at a park on the edge of the Basin and Range province – this time the far southeastern edge. Guadalupe Mountains National Park lies within a distinctively different portion of the Basin and Range known as the Rio Grande</w:t>
      </w:r>
      <w:r w:rsidR="00D11593">
        <w:t xml:space="preserve"> Rift.</w:t>
      </w:r>
      <w:r w:rsidR="00D11593">
        <w:br/>
      </w:r>
    </w:p>
    <w:p w:rsidR="003D56F0" w:rsidRPr="003D56F0" w:rsidRDefault="003D56F0" w:rsidP="003D56F0">
      <w:pPr>
        <w:pStyle w:val="ListParagraph"/>
        <w:numPr>
          <w:ilvl w:val="0"/>
          <w:numId w:val="1"/>
        </w:numPr>
      </w:pPr>
      <w:r w:rsidRPr="003D56F0">
        <w:t>Recent seismic studies across the Rio Grande Rift near Albuquerque revea</w:t>
      </w:r>
      <w:r w:rsidR="00D11593">
        <w:t>l its characteristic structure…</w:t>
      </w:r>
      <w:r w:rsidR="00D11593">
        <w:br/>
      </w:r>
    </w:p>
    <w:p w:rsidR="003D56F0" w:rsidRPr="003D56F0" w:rsidRDefault="003D56F0" w:rsidP="003D56F0">
      <w:pPr>
        <w:pStyle w:val="ListParagraph"/>
        <w:numPr>
          <w:ilvl w:val="0"/>
          <w:numId w:val="1"/>
        </w:numPr>
      </w:pPr>
      <w:r w:rsidRPr="003D56F0">
        <w:t xml:space="preserve">… </w:t>
      </w:r>
      <w:proofErr w:type="gramStart"/>
      <w:r w:rsidRPr="003D56F0">
        <w:t>which</w:t>
      </w:r>
      <w:proofErr w:type="gramEnd"/>
      <w:r w:rsidRPr="003D56F0">
        <w:t xml:space="preserve"> consists of closely spaced, steeply dipping normal faults. Unlike other parts of the Basin and Range, very little rotation on the fault blocks has occurr</w:t>
      </w:r>
      <w:r w:rsidR="00D11593">
        <w:t>ed along the Rio Grande Rift, …</w:t>
      </w:r>
      <w:r w:rsidR="00D11593">
        <w:br/>
      </w:r>
    </w:p>
    <w:p w:rsidR="003D56F0" w:rsidRPr="003D56F0" w:rsidRDefault="003D56F0" w:rsidP="003D56F0">
      <w:pPr>
        <w:pStyle w:val="ListParagraph"/>
        <w:numPr>
          <w:ilvl w:val="0"/>
          <w:numId w:val="1"/>
        </w:numPr>
      </w:pPr>
      <w:r w:rsidRPr="003D56F0">
        <w:t>… such that strata like these in the Guadalupe Mountains have only a gentle ENE di</w:t>
      </w:r>
      <w:r w:rsidR="00D11593">
        <w:t>p caused by rift normal faults.</w:t>
      </w:r>
      <w:r w:rsidR="00D11593">
        <w:br/>
      </w:r>
    </w:p>
    <w:p w:rsidR="003D56F0" w:rsidRPr="003D56F0" w:rsidRDefault="003D56F0" w:rsidP="003D56F0">
      <w:pPr>
        <w:pStyle w:val="ListParagraph"/>
        <w:numPr>
          <w:ilvl w:val="0"/>
          <w:numId w:val="1"/>
        </w:numPr>
      </w:pPr>
      <w:r w:rsidRPr="003D56F0">
        <w:t xml:space="preserve">Because the faults are virtually inactive today, many geologists consider the Rio Grande rift to be an allochogen, which you of course remember is a failed rift. The rift opened almost 30 million </w:t>
      </w:r>
      <w:proofErr w:type="spellStart"/>
      <w:r w:rsidRPr="003D56F0">
        <w:t>yeas</w:t>
      </w:r>
      <w:proofErr w:type="spellEnd"/>
      <w:r w:rsidRPr="003D56F0">
        <w:t xml:space="preserve"> ago, but the degree of extension here never got anywhere close to that of t</w:t>
      </w:r>
      <w:r w:rsidR="00D11593">
        <w:t>he rest of the Basin and Range.</w:t>
      </w:r>
      <w:r w:rsidR="00D11593">
        <w:br/>
      </w:r>
    </w:p>
    <w:p w:rsidR="003D56F0" w:rsidRPr="003D56F0" w:rsidRDefault="003D56F0" w:rsidP="003D56F0">
      <w:pPr>
        <w:pStyle w:val="ListParagraph"/>
        <w:numPr>
          <w:ilvl w:val="0"/>
          <w:numId w:val="1"/>
        </w:numPr>
      </w:pPr>
      <w:r w:rsidRPr="003D56F0">
        <w:t>Perhaps that explains why the normal faults have not rotated to more gentle dips as is the case el</w:t>
      </w:r>
      <w:r w:rsidR="00D11593">
        <w:t>sewhere in the Basin and Range.</w:t>
      </w:r>
      <w:r w:rsidR="00D11593">
        <w:br/>
      </w:r>
    </w:p>
    <w:p w:rsidR="003D56F0" w:rsidRPr="003D56F0" w:rsidRDefault="003D56F0" w:rsidP="003D56F0">
      <w:pPr>
        <w:pStyle w:val="ListParagraph"/>
        <w:numPr>
          <w:ilvl w:val="0"/>
          <w:numId w:val="1"/>
        </w:numPr>
      </w:pPr>
      <w:r w:rsidRPr="003D56F0">
        <w:t xml:space="preserve">At any rate, normal faulting along the rift </w:t>
      </w:r>
      <w:r w:rsidR="00DC5947">
        <w:t xml:space="preserve">produced well over 20,000 feet </w:t>
      </w:r>
      <w:r w:rsidRPr="003D56F0">
        <w:t>of vertical offset in many areas. Streams flowing into the rift were therefore given an enormous amount of gravitational potential energy by which they co</w:t>
      </w:r>
      <w:r w:rsidR="00D11593">
        <w:t>uld erode the rift’s shoulders.</w:t>
      </w:r>
      <w:r w:rsidR="00D11593">
        <w:br/>
      </w:r>
    </w:p>
    <w:p w:rsidR="003D56F0" w:rsidRPr="003D56F0" w:rsidRDefault="003D56F0" w:rsidP="003D56F0">
      <w:pPr>
        <w:pStyle w:val="ListParagraph"/>
        <w:numPr>
          <w:ilvl w:val="0"/>
          <w:numId w:val="1"/>
        </w:numPr>
      </w:pPr>
      <w:r w:rsidRPr="003D56F0">
        <w:t xml:space="preserve">Guadalupe National Park is situated on one of those eroded shoulders. Here, the erosion which accompanied the formation of the Rio Grande Rift exposed an amazingly well-preserved reef from the Permian period. The reef’s massive core outcrops majestically on the cliffs of El Capitan – the park’s signature landmark and type </w:t>
      </w:r>
      <w:r w:rsidR="00D11593">
        <w:t>locality for the Capitan Reef</w:t>
      </w:r>
      <w:proofErr w:type="gramStart"/>
      <w:r w:rsidR="00D11593">
        <w:t>,…</w:t>
      </w:r>
      <w:proofErr w:type="gramEnd"/>
      <w:r w:rsidR="00D11593">
        <w:br/>
      </w:r>
    </w:p>
    <w:p w:rsidR="003D56F0" w:rsidRPr="003D56F0" w:rsidRDefault="003D56F0" w:rsidP="003D56F0">
      <w:pPr>
        <w:pStyle w:val="ListParagraph"/>
        <w:numPr>
          <w:ilvl w:val="0"/>
          <w:numId w:val="1"/>
        </w:numPr>
      </w:pPr>
      <w:r w:rsidRPr="003D56F0">
        <w:t xml:space="preserve">… </w:t>
      </w:r>
      <w:proofErr w:type="gramStart"/>
      <w:r w:rsidRPr="003D56F0">
        <w:t>which</w:t>
      </w:r>
      <w:proofErr w:type="gramEnd"/>
      <w:r w:rsidRPr="003D56F0">
        <w:t xml:space="preserve"> is exposed in the Guadalupe, Apache and Glass Mountains. Extensive oil exploration in the region has revealed buried portions of the reef that complete a nearly continuous circuit around what during the Permian </w:t>
      </w:r>
      <w:r w:rsidR="00D11593">
        <w:t>period was a deep ocean basin …</w:t>
      </w:r>
      <w:r w:rsidR="00D11593">
        <w:br/>
      </w:r>
    </w:p>
    <w:p w:rsidR="003D56F0" w:rsidRPr="003D56F0" w:rsidRDefault="003D56F0" w:rsidP="003D56F0">
      <w:pPr>
        <w:pStyle w:val="ListParagraph"/>
        <w:numPr>
          <w:ilvl w:val="0"/>
          <w:numId w:val="1"/>
        </w:numPr>
      </w:pPr>
      <w:r w:rsidRPr="003D56F0">
        <w:t xml:space="preserve">… </w:t>
      </w:r>
      <w:proofErr w:type="gramStart"/>
      <w:r w:rsidRPr="003D56F0">
        <w:t>known</w:t>
      </w:r>
      <w:proofErr w:type="gramEnd"/>
      <w:r w:rsidRPr="003D56F0">
        <w:t xml:space="preserve"> as the Delaware Basin. It and several other basins comprise what is collectiv</w:t>
      </w:r>
      <w:r w:rsidR="00D11593">
        <w:t>ely known as the Permian Basin.</w:t>
      </w:r>
      <w:r w:rsidR="00D11593">
        <w:br/>
      </w:r>
    </w:p>
    <w:p w:rsidR="003D56F0" w:rsidRPr="003D56F0" w:rsidRDefault="003D56F0" w:rsidP="003D56F0">
      <w:pPr>
        <w:pStyle w:val="ListParagraph"/>
        <w:numPr>
          <w:ilvl w:val="0"/>
          <w:numId w:val="1"/>
        </w:numPr>
      </w:pPr>
      <w:r w:rsidRPr="003D56F0">
        <w:t xml:space="preserve">Apparently these basins formed during the final stages of Pangaea’s formation. The collision of North and South America forced the southwestern margin of North America under South America, thereby </w:t>
      </w:r>
      <w:r w:rsidR="00D11593">
        <w:t>causing subsidence.</w:t>
      </w:r>
    </w:p>
    <w:p w:rsidR="003D56F0" w:rsidRPr="003D56F0" w:rsidRDefault="003D56F0" w:rsidP="003D56F0">
      <w:pPr>
        <w:pStyle w:val="ListParagraph"/>
        <w:numPr>
          <w:ilvl w:val="0"/>
          <w:numId w:val="1"/>
        </w:numPr>
      </w:pPr>
      <w:r w:rsidRPr="003D56F0">
        <w:lastRenderedPageBreak/>
        <w:t>Because these basins were near the equator during Late Permian time, the warm tropical s</w:t>
      </w:r>
      <w:r w:rsidR="00D11593">
        <w:t>ea water promoted reef growth …</w:t>
      </w:r>
      <w:r w:rsidR="00D11593">
        <w:br/>
      </w:r>
    </w:p>
    <w:p w:rsidR="003D56F0" w:rsidRPr="003D56F0" w:rsidRDefault="003D56F0" w:rsidP="003D56F0">
      <w:pPr>
        <w:pStyle w:val="ListParagraph"/>
        <w:numPr>
          <w:ilvl w:val="0"/>
          <w:numId w:val="1"/>
        </w:numPr>
      </w:pPr>
      <w:r w:rsidRPr="003D56F0">
        <w:t xml:space="preserve">… </w:t>
      </w:r>
      <w:proofErr w:type="gramStart"/>
      <w:r w:rsidRPr="003D56F0">
        <w:t>much</w:t>
      </w:r>
      <w:proofErr w:type="gramEnd"/>
      <w:r w:rsidRPr="003D56F0">
        <w:t xml:space="preserve"> in the same way that modern reefs form on the Bahaman Banks. These two diagrams are the same scale, so except for being next to deeper basins, the Bahamas Banks are pretty good modern analogues to the reefs of the Permian Basins. The Capitan Reef which surrounded the </w:t>
      </w:r>
      <w:r w:rsidR="00D11593">
        <w:t>600-meter deep Delaware Basin …</w:t>
      </w:r>
      <w:r w:rsidR="00D11593">
        <w:br/>
      </w:r>
    </w:p>
    <w:p w:rsidR="003D56F0" w:rsidRPr="003D56F0" w:rsidRDefault="003D56F0" w:rsidP="003D56F0">
      <w:pPr>
        <w:pStyle w:val="ListParagraph"/>
        <w:numPr>
          <w:ilvl w:val="0"/>
          <w:numId w:val="1"/>
        </w:numPr>
      </w:pPr>
      <w:r w:rsidRPr="003D56F0">
        <w:t xml:space="preserve">… </w:t>
      </w:r>
      <w:proofErr w:type="gramStart"/>
      <w:r w:rsidRPr="003D56F0">
        <w:t>is</w:t>
      </w:r>
      <w:proofErr w:type="gramEnd"/>
      <w:r w:rsidRPr="003D56F0">
        <w:t xml:space="preserve"> best exposed in the Guadalupe Mountains because that portion of the reef is closest to the Rio Grande Rif</w:t>
      </w:r>
      <w:r w:rsidR="00D11593">
        <w:t>t where maximum erosion occurs.</w:t>
      </w:r>
      <w:r w:rsidR="00D11593">
        <w:br/>
      </w:r>
    </w:p>
    <w:p w:rsidR="003D56F0" w:rsidRPr="003D56F0" w:rsidRDefault="003D56F0" w:rsidP="003D56F0">
      <w:pPr>
        <w:pStyle w:val="ListParagraph"/>
        <w:numPr>
          <w:ilvl w:val="0"/>
          <w:numId w:val="1"/>
        </w:numPr>
      </w:pPr>
      <w:r w:rsidRPr="003D56F0">
        <w:t>The degree to which the reef has been exposed is dramatically illustrated from the low point at Salt Basin where about a mile of relief separates the basin from Guadalupe Peak. Mostly what was eroded here was a soluble gypsum unit which we will cover in greater detail later.</w:t>
      </w:r>
      <w:r w:rsidR="00D11593">
        <w:br/>
      </w:r>
      <w:r w:rsidRPr="003D56F0">
        <w:t xml:space="preserve"> </w:t>
      </w:r>
    </w:p>
    <w:p w:rsidR="003D56F0" w:rsidRPr="003D56F0" w:rsidRDefault="003D56F0" w:rsidP="003D56F0">
      <w:pPr>
        <w:pStyle w:val="ListParagraph"/>
        <w:numPr>
          <w:ilvl w:val="0"/>
          <w:numId w:val="1"/>
        </w:numPr>
      </w:pPr>
      <w:r w:rsidRPr="003D56F0">
        <w:t xml:space="preserve">The big story here is the complete set of ancient reef “facies” exposed in the Guadalupe Mountains. </w:t>
      </w:r>
      <w:r w:rsidR="00D11593">
        <w:br/>
      </w:r>
    </w:p>
    <w:p w:rsidR="003D56F0" w:rsidRPr="003D56F0" w:rsidRDefault="003D56F0" w:rsidP="003D56F0">
      <w:pPr>
        <w:pStyle w:val="ListParagraph"/>
        <w:numPr>
          <w:ilvl w:val="0"/>
          <w:numId w:val="1"/>
        </w:numPr>
      </w:pPr>
      <w:r w:rsidRPr="003D56F0">
        <w:t>In geology, facies refer to rock mass characteristics that re</w:t>
      </w:r>
      <w:r w:rsidR="00D11593">
        <w:t>flect depositional environment.</w:t>
      </w:r>
      <w:r w:rsidR="00D11593">
        <w:br/>
      </w:r>
    </w:p>
    <w:p w:rsidR="003D56F0" w:rsidRPr="003D56F0" w:rsidRDefault="003D56F0" w:rsidP="003D56F0">
      <w:pPr>
        <w:pStyle w:val="ListParagraph"/>
        <w:numPr>
          <w:ilvl w:val="0"/>
          <w:numId w:val="1"/>
        </w:numPr>
      </w:pPr>
      <w:r w:rsidRPr="003D56F0">
        <w:t xml:space="preserve">Depositional environments in and around reefs vary from deep water basinal deposits, to mid-depth </w:t>
      </w:r>
      <w:proofErr w:type="spellStart"/>
      <w:r w:rsidRPr="003D56F0">
        <w:t>fore</w:t>
      </w:r>
      <w:proofErr w:type="spellEnd"/>
      <w:r w:rsidRPr="003D56F0">
        <w:t xml:space="preserve"> reef, to shallow water reef, lagoon and back reef deposits. In the Guadalupe Mountains each of these facies is represented by a d</w:t>
      </w:r>
      <w:r w:rsidR="00D11593">
        <w:t>ifferent geological formation …</w:t>
      </w:r>
      <w:r w:rsidR="00D11593">
        <w:br/>
      </w:r>
    </w:p>
    <w:p w:rsidR="003D56F0" w:rsidRPr="003D56F0" w:rsidRDefault="003D56F0" w:rsidP="003D56F0">
      <w:pPr>
        <w:pStyle w:val="ListParagraph"/>
        <w:numPr>
          <w:ilvl w:val="0"/>
          <w:numId w:val="1"/>
        </w:numPr>
      </w:pPr>
      <w:r w:rsidRPr="003D56F0">
        <w:t xml:space="preserve">… </w:t>
      </w:r>
      <w:proofErr w:type="gramStart"/>
      <w:r w:rsidRPr="003D56F0">
        <w:t>on</w:t>
      </w:r>
      <w:proofErr w:type="gramEnd"/>
      <w:r w:rsidRPr="003D56F0">
        <w:t xml:space="preserve"> </w:t>
      </w:r>
      <w:r w:rsidR="00D11593">
        <w:t>the geological map of the area.</w:t>
      </w:r>
      <w:r w:rsidR="00D11593">
        <w:br/>
      </w:r>
    </w:p>
    <w:p w:rsidR="003D56F0" w:rsidRPr="003D56F0" w:rsidRDefault="003D56F0" w:rsidP="003D56F0">
      <w:pPr>
        <w:pStyle w:val="ListParagraph"/>
        <w:numPr>
          <w:ilvl w:val="0"/>
          <w:numId w:val="1"/>
        </w:numPr>
      </w:pPr>
      <w:r w:rsidRPr="003D56F0">
        <w:t xml:space="preserve">Different facies are often depositing at the same time but in different environments. For example: The Capitan Limestone represents the reef front, but the </w:t>
      </w:r>
      <w:proofErr w:type="spellStart"/>
      <w:r w:rsidRPr="003D56F0">
        <w:t>Tansill</w:t>
      </w:r>
      <w:proofErr w:type="spellEnd"/>
      <w:r w:rsidRPr="003D56F0">
        <w:t xml:space="preserve"> and Bell Canyon formations where depositing at the same time in the back reef and deep basin respectively.</w:t>
      </w:r>
    </w:p>
    <w:sectPr w:rsidR="003D56F0" w:rsidRPr="003D56F0" w:rsidSect="003C2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259C4"/>
    <w:multiLevelType w:val="hybridMultilevel"/>
    <w:tmpl w:val="FC922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6F0"/>
    <w:rsid w:val="003C20C8"/>
    <w:rsid w:val="003D56F0"/>
    <w:rsid w:val="00423C51"/>
    <w:rsid w:val="00C85078"/>
    <w:rsid w:val="00D11593"/>
    <w:rsid w:val="00DC5947"/>
    <w:rsid w:val="00E32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6F0"/>
    <w:pPr>
      <w:ind w:left="720"/>
      <w:contextualSpacing/>
    </w:pPr>
  </w:style>
</w:styles>
</file>

<file path=word/webSettings.xml><?xml version="1.0" encoding="utf-8"?>
<w:webSettings xmlns:r="http://schemas.openxmlformats.org/officeDocument/2006/relationships" xmlns:w="http://schemas.openxmlformats.org/wordprocessingml/2006/main">
  <w:divs>
    <w:div w:id="2972327">
      <w:bodyDiv w:val="1"/>
      <w:marLeft w:val="0"/>
      <w:marRight w:val="0"/>
      <w:marTop w:val="0"/>
      <w:marBottom w:val="0"/>
      <w:divBdr>
        <w:top w:val="none" w:sz="0" w:space="0" w:color="auto"/>
        <w:left w:val="none" w:sz="0" w:space="0" w:color="auto"/>
        <w:bottom w:val="none" w:sz="0" w:space="0" w:color="auto"/>
        <w:right w:val="none" w:sz="0" w:space="0" w:color="auto"/>
      </w:divBdr>
    </w:div>
    <w:div w:id="19741581">
      <w:bodyDiv w:val="1"/>
      <w:marLeft w:val="0"/>
      <w:marRight w:val="0"/>
      <w:marTop w:val="0"/>
      <w:marBottom w:val="0"/>
      <w:divBdr>
        <w:top w:val="none" w:sz="0" w:space="0" w:color="auto"/>
        <w:left w:val="none" w:sz="0" w:space="0" w:color="auto"/>
        <w:bottom w:val="none" w:sz="0" w:space="0" w:color="auto"/>
        <w:right w:val="none" w:sz="0" w:space="0" w:color="auto"/>
      </w:divBdr>
    </w:div>
    <w:div w:id="27337244">
      <w:bodyDiv w:val="1"/>
      <w:marLeft w:val="0"/>
      <w:marRight w:val="0"/>
      <w:marTop w:val="0"/>
      <w:marBottom w:val="0"/>
      <w:divBdr>
        <w:top w:val="none" w:sz="0" w:space="0" w:color="auto"/>
        <w:left w:val="none" w:sz="0" w:space="0" w:color="auto"/>
        <w:bottom w:val="none" w:sz="0" w:space="0" w:color="auto"/>
        <w:right w:val="none" w:sz="0" w:space="0" w:color="auto"/>
      </w:divBdr>
    </w:div>
    <w:div w:id="81799753">
      <w:bodyDiv w:val="1"/>
      <w:marLeft w:val="0"/>
      <w:marRight w:val="0"/>
      <w:marTop w:val="0"/>
      <w:marBottom w:val="0"/>
      <w:divBdr>
        <w:top w:val="none" w:sz="0" w:space="0" w:color="auto"/>
        <w:left w:val="none" w:sz="0" w:space="0" w:color="auto"/>
        <w:bottom w:val="none" w:sz="0" w:space="0" w:color="auto"/>
        <w:right w:val="none" w:sz="0" w:space="0" w:color="auto"/>
      </w:divBdr>
    </w:div>
    <w:div w:id="99835230">
      <w:bodyDiv w:val="1"/>
      <w:marLeft w:val="0"/>
      <w:marRight w:val="0"/>
      <w:marTop w:val="0"/>
      <w:marBottom w:val="0"/>
      <w:divBdr>
        <w:top w:val="none" w:sz="0" w:space="0" w:color="auto"/>
        <w:left w:val="none" w:sz="0" w:space="0" w:color="auto"/>
        <w:bottom w:val="none" w:sz="0" w:space="0" w:color="auto"/>
        <w:right w:val="none" w:sz="0" w:space="0" w:color="auto"/>
      </w:divBdr>
    </w:div>
    <w:div w:id="195310100">
      <w:bodyDiv w:val="1"/>
      <w:marLeft w:val="0"/>
      <w:marRight w:val="0"/>
      <w:marTop w:val="0"/>
      <w:marBottom w:val="0"/>
      <w:divBdr>
        <w:top w:val="none" w:sz="0" w:space="0" w:color="auto"/>
        <w:left w:val="none" w:sz="0" w:space="0" w:color="auto"/>
        <w:bottom w:val="none" w:sz="0" w:space="0" w:color="auto"/>
        <w:right w:val="none" w:sz="0" w:space="0" w:color="auto"/>
      </w:divBdr>
    </w:div>
    <w:div w:id="201554605">
      <w:bodyDiv w:val="1"/>
      <w:marLeft w:val="0"/>
      <w:marRight w:val="0"/>
      <w:marTop w:val="0"/>
      <w:marBottom w:val="0"/>
      <w:divBdr>
        <w:top w:val="none" w:sz="0" w:space="0" w:color="auto"/>
        <w:left w:val="none" w:sz="0" w:space="0" w:color="auto"/>
        <w:bottom w:val="none" w:sz="0" w:space="0" w:color="auto"/>
        <w:right w:val="none" w:sz="0" w:space="0" w:color="auto"/>
      </w:divBdr>
    </w:div>
    <w:div w:id="221605247">
      <w:bodyDiv w:val="1"/>
      <w:marLeft w:val="0"/>
      <w:marRight w:val="0"/>
      <w:marTop w:val="0"/>
      <w:marBottom w:val="0"/>
      <w:divBdr>
        <w:top w:val="none" w:sz="0" w:space="0" w:color="auto"/>
        <w:left w:val="none" w:sz="0" w:space="0" w:color="auto"/>
        <w:bottom w:val="none" w:sz="0" w:space="0" w:color="auto"/>
        <w:right w:val="none" w:sz="0" w:space="0" w:color="auto"/>
      </w:divBdr>
    </w:div>
    <w:div w:id="253629705">
      <w:bodyDiv w:val="1"/>
      <w:marLeft w:val="0"/>
      <w:marRight w:val="0"/>
      <w:marTop w:val="0"/>
      <w:marBottom w:val="0"/>
      <w:divBdr>
        <w:top w:val="none" w:sz="0" w:space="0" w:color="auto"/>
        <w:left w:val="none" w:sz="0" w:space="0" w:color="auto"/>
        <w:bottom w:val="none" w:sz="0" w:space="0" w:color="auto"/>
        <w:right w:val="none" w:sz="0" w:space="0" w:color="auto"/>
      </w:divBdr>
    </w:div>
    <w:div w:id="309015423">
      <w:bodyDiv w:val="1"/>
      <w:marLeft w:val="0"/>
      <w:marRight w:val="0"/>
      <w:marTop w:val="0"/>
      <w:marBottom w:val="0"/>
      <w:divBdr>
        <w:top w:val="none" w:sz="0" w:space="0" w:color="auto"/>
        <w:left w:val="none" w:sz="0" w:space="0" w:color="auto"/>
        <w:bottom w:val="none" w:sz="0" w:space="0" w:color="auto"/>
        <w:right w:val="none" w:sz="0" w:space="0" w:color="auto"/>
      </w:divBdr>
    </w:div>
    <w:div w:id="324407191">
      <w:bodyDiv w:val="1"/>
      <w:marLeft w:val="0"/>
      <w:marRight w:val="0"/>
      <w:marTop w:val="0"/>
      <w:marBottom w:val="0"/>
      <w:divBdr>
        <w:top w:val="none" w:sz="0" w:space="0" w:color="auto"/>
        <w:left w:val="none" w:sz="0" w:space="0" w:color="auto"/>
        <w:bottom w:val="none" w:sz="0" w:space="0" w:color="auto"/>
        <w:right w:val="none" w:sz="0" w:space="0" w:color="auto"/>
      </w:divBdr>
    </w:div>
    <w:div w:id="327094582">
      <w:bodyDiv w:val="1"/>
      <w:marLeft w:val="0"/>
      <w:marRight w:val="0"/>
      <w:marTop w:val="0"/>
      <w:marBottom w:val="0"/>
      <w:divBdr>
        <w:top w:val="none" w:sz="0" w:space="0" w:color="auto"/>
        <w:left w:val="none" w:sz="0" w:space="0" w:color="auto"/>
        <w:bottom w:val="none" w:sz="0" w:space="0" w:color="auto"/>
        <w:right w:val="none" w:sz="0" w:space="0" w:color="auto"/>
      </w:divBdr>
    </w:div>
    <w:div w:id="358088786">
      <w:bodyDiv w:val="1"/>
      <w:marLeft w:val="0"/>
      <w:marRight w:val="0"/>
      <w:marTop w:val="0"/>
      <w:marBottom w:val="0"/>
      <w:divBdr>
        <w:top w:val="none" w:sz="0" w:space="0" w:color="auto"/>
        <w:left w:val="none" w:sz="0" w:space="0" w:color="auto"/>
        <w:bottom w:val="none" w:sz="0" w:space="0" w:color="auto"/>
        <w:right w:val="none" w:sz="0" w:space="0" w:color="auto"/>
      </w:divBdr>
    </w:div>
    <w:div w:id="375391562">
      <w:bodyDiv w:val="1"/>
      <w:marLeft w:val="0"/>
      <w:marRight w:val="0"/>
      <w:marTop w:val="0"/>
      <w:marBottom w:val="0"/>
      <w:divBdr>
        <w:top w:val="none" w:sz="0" w:space="0" w:color="auto"/>
        <w:left w:val="none" w:sz="0" w:space="0" w:color="auto"/>
        <w:bottom w:val="none" w:sz="0" w:space="0" w:color="auto"/>
        <w:right w:val="none" w:sz="0" w:space="0" w:color="auto"/>
      </w:divBdr>
    </w:div>
    <w:div w:id="424301032">
      <w:bodyDiv w:val="1"/>
      <w:marLeft w:val="0"/>
      <w:marRight w:val="0"/>
      <w:marTop w:val="0"/>
      <w:marBottom w:val="0"/>
      <w:divBdr>
        <w:top w:val="none" w:sz="0" w:space="0" w:color="auto"/>
        <w:left w:val="none" w:sz="0" w:space="0" w:color="auto"/>
        <w:bottom w:val="none" w:sz="0" w:space="0" w:color="auto"/>
        <w:right w:val="none" w:sz="0" w:space="0" w:color="auto"/>
      </w:divBdr>
    </w:div>
    <w:div w:id="441414563">
      <w:bodyDiv w:val="1"/>
      <w:marLeft w:val="0"/>
      <w:marRight w:val="0"/>
      <w:marTop w:val="0"/>
      <w:marBottom w:val="0"/>
      <w:divBdr>
        <w:top w:val="none" w:sz="0" w:space="0" w:color="auto"/>
        <w:left w:val="none" w:sz="0" w:space="0" w:color="auto"/>
        <w:bottom w:val="none" w:sz="0" w:space="0" w:color="auto"/>
        <w:right w:val="none" w:sz="0" w:space="0" w:color="auto"/>
      </w:divBdr>
    </w:div>
    <w:div w:id="441996707">
      <w:bodyDiv w:val="1"/>
      <w:marLeft w:val="0"/>
      <w:marRight w:val="0"/>
      <w:marTop w:val="0"/>
      <w:marBottom w:val="0"/>
      <w:divBdr>
        <w:top w:val="none" w:sz="0" w:space="0" w:color="auto"/>
        <w:left w:val="none" w:sz="0" w:space="0" w:color="auto"/>
        <w:bottom w:val="none" w:sz="0" w:space="0" w:color="auto"/>
        <w:right w:val="none" w:sz="0" w:space="0" w:color="auto"/>
      </w:divBdr>
    </w:div>
    <w:div w:id="447242995">
      <w:bodyDiv w:val="1"/>
      <w:marLeft w:val="0"/>
      <w:marRight w:val="0"/>
      <w:marTop w:val="0"/>
      <w:marBottom w:val="0"/>
      <w:divBdr>
        <w:top w:val="none" w:sz="0" w:space="0" w:color="auto"/>
        <w:left w:val="none" w:sz="0" w:space="0" w:color="auto"/>
        <w:bottom w:val="none" w:sz="0" w:space="0" w:color="auto"/>
        <w:right w:val="none" w:sz="0" w:space="0" w:color="auto"/>
      </w:divBdr>
    </w:div>
    <w:div w:id="451704817">
      <w:bodyDiv w:val="1"/>
      <w:marLeft w:val="0"/>
      <w:marRight w:val="0"/>
      <w:marTop w:val="0"/>
      <w:marBottom w:val="0"/>
      <w:divBdr>
        <w:top w:val="none" w:sz="0" w:space="0" w:color="auto"/>
        <w:left w:val="none" w:sz="0" w:space="0" w:color="auto"/>
        <w:bottom w:val="none" w:sz="0" w:space="0" w:color="auto"/>
        <w:right w:val="none" w:sz="0" w:space="0" w:color="auto"/>
      </w:divBdr>
    </w:div>
    <w:div w:id="465512767">
      <w:bodyDiv w:val="1"/>
      <w:marLeft w:val="0"/>
      <w:marRight w:val="0"/>
      <w:marTop w:val="0"/>
      <w:marBottom w:val="0"/>
      <w:divBdr>
        <w:top w:val="none" w:sz="0" w:space="0" w:color="auto"/>
        <w:left w:val="none" w:sz="0" w:space="0" w:color="auto"/>
        <w:bottom w:val="none" w:sz="0" w:space="0" w:color="auto"/>
        <w:right w:val="none" w:sz="0" w:space="0" w:color="auto"/>
      </w:divBdr>
    </w:div>
    <w:div w:id="500857090">
      <w:bodyDiv w:val="1"/>
      <w:marLeft w:val="0"/>
      <w:marRight w:val="0"/>
      <w:marTop w:val="0"/>
      <w:marBottom w:val="0"/>
      <w:divBdr>
        <w:top w:val="none" w:sz="0" w:space="0" w:color="auto"/>
        <w:left w:val="none" w:sz="0" w:space="0" w:color="auto"/>
        <w:bottom w:val="none" w:sz="0" w:space="0" w:color="auto"/>
        <w:right w:val="none" w:sz="0" w:space="0" w:color="auto"/>
      </w:divBdr>
    </w:div>
    <w:div w:id="580024275">
      <w:bodyDiv w:val="1"/>
      <w:marLeft w:val="0"/>
      <w:marRight w:val="0"/>
      <w:marTop w:val="0"/>
      <w:marBottom w:val="0"/>
      <w:divBdr>
        <w:top w:val="none" w:sz="0" w:space="0" w:color="auto"/>
        <w:left w:val="none" w:sz="0" w:space="0" w:color="auto"/>
        <w:bottom w:val="none" w:sz="0" w:space="0" w:color="auto"/>
        <w:right w:val="none" w:sz="0" w:space="0" w:color="auto"/>
      </w:divBdr>
    </w:div>
    <w:div w:id="600721933">
      <w:bodyDiv w:val="1"/>
      <w:marLeft w:val="0"/>
      <w:marRight w:val="0"/>
      <w:marTop w:val="0"/>
      <w:marBottom w:val="0"/>
      <w:divBdr>
        <w:top w:val="none" w:sz="0" w:space="0" w:color="auto"/>
        <w:left w:val="none" w:sz="0" w:space="0" w:color="auto"/>
        <w:bottom w:val="none" w:sz="0" w:space="0" w:color="auto"/>
        <w:right w:val="none" w:sz="0" w:space="0" w:color="auto"/>
      </w:divBdr>
    </w:div>
    <w:div w:id="621616793">
      <w:bodyDiv w:val="1"/>
      <w:marLeft w:val="0"/>
      <w:marRight w:val="0"/>
      <w:marTop w:val="0"/>
      <w:marBottom w:val="0"/>
      <w:divBdr>
        <w:top w:val="none" w:sz="0" w:space="0" w:color="auto"/>
        <w:left w:val="none" w:sz="0" w:space="0" w:color="auto"/>
        <w:bottom w:val="none" w:sz="0" w:space="0" w:color="auto"/>
        <w:right w:val="none" w:sz="0" w:space="0" w:color="auto"/>
      </w:divBdr>
    </w:div>
    <w:div w:id="638464191">
      <w:bodyDiv w:val="1"/>
      <w:marLeft w:val="0"/>
      <w:marRight w:val="0"/>
      <w:marTop w:val="0"/>
      <w:marBottom w:val="0"/>
      <w:divBdr>
        <w:top w:val="none" w:sz="0" w:space="0" w:color="auto"/>
        <w:left w:val="none" w:sz="0" w:space="0" w:color="auto"/>
        <w:bottom w:val="none" w:sz="0" w:space="0" w:color="auto"/>
        <w:right w:val="none" w:sz="0" w:space="0" w:color="auto"/>
      </w:divBdr>
    </w:div>
    <w:div w:id="638732902">
      <w:bodyDiv w:val="1"/>
      <w:marLeft w:val="0"/>
      <w:marRight w:val="0"/>
      <w:marTop w:val="0"/>
      <w:marBottom w:val="0"/>
      <w:divBdr>
        <w:top w:val="none" w:sz="0" w:space="0" w:color="auto"/>
        <w:left w:val="none" w:sz="0" w:space="0" w:color="auto"/>
        <w:bottom w:val="none" w:sz="0" w:space="0" w:color="auto"/>
        <w:right w:val="none" w:sz="0" w:space="0" w:color="auto"/>
      </w:divBdr>
    </w:div>
    <w:div w:id="652410989">
      <w:bodyDiv w:val="1"/>
      <w:marLeft w:val="0"/>
      <w:marRight w:val="0"/>
      <w:marTop w:val="0"/>
      <w:marBottom w:val="0"/>
      <w:divBdr>
        <w:top w:val="none" w:sz="0" w:space="0" w:color="auto"/>
        <w:left w:val="none" w:sz="0" w:space="0" w:color="auto"/>
        <w:bottom w:val="none" w:sz="0" w:space="0" w:color="auto"/>
        <w:right w:val="none" w:sz="0" w:space="0" w:color="auto"/>
      </w:divBdr>
    </w:div>
    <w:div w:id="663818207">
      <w:bodyDiv w:val="1"/>
      <w:marLeft w:val="0"/>
      <w:marRight w:val="0"/>
      <w:marTop w:val="0"/>
      <w:marBottom w:val="0"/>
      <w:divBdr>
        <w:top w:val="none" w:sz="0" w:space="0" w:color="auto"/>
        <w:left w:val="none" w:sz="0" w:space="0" w:color="auto"/>
        <w:bottom w:val="none" w:sz="0" w:space="0" w:color="auto"/>
        <w:right w:val="none" w:sz="0" w:space="0" w:color="auto"/>
      </w:divBdr>
    </w:div>
    <w:div w:id="734397633">
      <w:bodyDiv w:val="1"/>
      <w:marLeft w:val="0"/>
      <w:marRight w:val="0"/>
      <w:marTop w:val="0"/>
      <w:marBottom w:val="0"/>
      <w:divBdr>
        <w:top w:val="none" w:sz="0" w:space="0" w:color="auto"/>
        <w:left w:val="none" w:sz="0" w:space="0" w:color="auto"/>
        <w:bottom w:val="none" w:sz="0" w:space="0" w:color="auto"/>
        <w:right w:val="none" w:sz="0" w:space="0" w:color="auto"/>
      </w:divBdr>
    </w:div>
    <w:div w:id="898787004">
      <w:bodyDiv w:val="1"/>
      <w:marLeft w:val="0"/>
      <w:marRight w:val="0"/>
      <w:marTop w:val="0"/>
      <w:marBottom w:val="0"/>
      <w:divBdr>
        <w:top w:val="none" w:sz="0" w:space="0" w:color="auto"/>
        <w:left w:val="none" w:sz="0" w:space="0" w:color="auto"/>
        <w:bottom w:val="none" w:sz="0" w:space="0" w:color="auto"/>
        <w:right w:val="none" w:sz="0" w:space="0" w:color="auto"/>
      </w:divBdr>
    </w:div>
    <w:div w:id="946428796">
      <w:bodyDiv w:val="1"/>
      <w:marLeft w:val="0"/>
      <w:marRight w:val="0"/>
      <w:marTop w:val="0"/>
      <w:marBottom w:val="0"/>
      <w:divBdr>
        <w:top w:val="none" w:sz="0" w:space="0" w:color="auto"/>
        <w:left w:val="none" w:sz="0" w:space="0" w:color="auto"/>
        <w:bottom w:val="none" w:sz="0" w:space="0" w:color="auto"/>
        <w:right w:val="none" w:sz="0" w:space="0" w:color="auto"/>
      </w:divBdr>
    </w:div>
    <w:div w:id="965962386">
      <w:bodyDiv w:val="1"/>
      <w:marLeft w:val="0"/>
      <w:marRight w:val="0"/>
      <w:marTop w:val="0"/>
      <w:marBottom w:val="0"/>
      <w:divBdr>
        <w:top w:val="none" w:sz="0" w:space="0" w:color="auto"/>
        <w:left w:val="none" w:sz="0" w:space="0" w:color="auto"/>
        <w:bottom w:val="none" w:sz="0" w:space="0" w:color="auto"/>
        <w:right w:val="none" w:sz="0" w:space="0" w:color="auto"/>
      </w:divBdr>
    </w:div>
    <w:div w:id="972901963">
      <w:bodyDiv w:val="1"/>
      <w:marLeft w:val="0"/>
      <w:marRight w:val="0"/>
      <w:marTop w:val="0"/>
      <w:marBottom w:val="0"/>
      <w:divBdr>
        <w:top w:val="none" w:sz="0" w:space="0" w:color="auto"/>
        <w:left w:val="none" w:sz="0" w:space="0" w:color="auto"/>
        <w:bottom w:val="none" w:sz="0" w:space="0" w:color="auto"/>
        <w:right w:val="none" w:sz="0" w:space="0" w:color="auto"/>
      </w:divBdr>
    </w:div>
    <w:div w:id="1078137596">
      <w:bodyDiv w:val="1"/>
      <w:marLeft w:val="0"/>
      <w:marRight w:val="0"/>
      <w:marTop w:val="0"/>
      <w:marBottom w:val="0"/>
      <w:divBdr>
        <w:top w:val="none" w:sz="0" w:space="0" w:color="auto"/>
        <w:left w:val="none" w:sz="0" w:space="0" w:color="auto"/>
        <w:bottom w:val="none" w:sz="0" w:space="0" w:color="auto"/>
        <w:right w:val="none" w:sz="0" w:space="0" w:color="auto"/>
      </w:divBdr>
    </w:div>
    <w:div w:id="1104808614">
      <w:bodyDiv w:val="1"/>
      <w:marLeft w:val="0"/>
      <w:marRight w:val="0"/>
      <w:marTop w:val="0"/>
      <w:marBottom w:val="0"/>
      <w:divBdr>
        <w:top w:val="none" w:sz="0" w:space="0" w:color="auto"/>
        <w:left w:val="none" w:sz="0" w:space="0" w:color="auto"/>
        <w:bottom w:val="none" w:sz="0" w:space="0" w:color="auto"/>
        <w:right w:val="none" w:sz="0" w:space="0" w:color="auto"/>
      </w:divBdr>
    </w:div>
    <w:div w:id="1114397050">
      <w:bodyDiv w:val="1"/>
      <w:marLeft w:val="0"/>
      <w:marRight w:val="0"/>
      <w:marTop w:val="0"/>
      <w:marBottom w:val="0"/>
      <w:divBdr>
        <w:top w:val="none" w:sz="0" w:space="0" w:color="auto"/>
        <w:left w:val="none" w:sz="0" w:space="0" w:color="auto"/>
        <w:bottom w:val="none" w:sz="0" w:space="0" w:color="auto"/>
        <w:right w:val="none" w:sz="0" w:space="0" w:color="auto"/>
      </w:divBdr>
    </w:div>
    <w:div w:id="1116174198">
      <w:bodyDiv w:val="1"/>
      <w:marLeft w:val="0"/>
      <w:marRight w:val="0"/>
      <w:marTop w:val="0"/>
      <w:marBottom w:val="0"/>
      <w:divBdr>
        <w:top w:val="none" w:sz="0" w:space="0" w:color="auto"/>
        <w:left w:val="none" w:sz="0" w:space="0" w:color="auto"/>
        <w:bottom w:val="none" w:sz="0" w:space="0" w:color="auto"/>
        <w:right w:val="none" w:sz="0" w:space="0" w:color="auto"/>
      </w:divBdr>
    </w:div>
    <w:div w:id="1120146038">
      <w:bodyDiv w:val="1"/>
      <w:marLeft w:val="0"/>
      <w:marRight w:val="0"/>
      <w:marTop w:val="0"/>
      <w:marBottom w:val="0"/>
      <w:divBdr>
        <w:top w:val="none" w:sz="0" w:space="0" w:color="auto"/>
        <w:left w:val="none" w:sz="0" w:space="0" w:color="auto"/>
        <w:bottom w:val="none" w:sz="0" w:space="0" w:color="auto"/>
        <w:right w:val="none" w:sz="0" w:space="0" w:color="auto"/>
      </w:divBdr>
    </w:div>
    <w:div w:id="1155342685">
      <w:bodyDiv w:val="1"/>
      <w:marLeft w:val="0"/>
      <w:marRight w:val="0"/>
      <w:marTop w:val="0"/>
      <w:marBottom w:val="0"/>
      <w:divBdr>
        <w:top w:val="none" w:sz="0" w:space="0" w:color="auto"/>
        <w:left w:val="none" w:sz="0" w:space="0" w:color="auto"/>
        <w:bottom w:val="none" w:sz="0" w:space="0" w:color="auto"/>
        <w:right w:val="none" w:sz="0" w:space="0" w:color="auto"/>
      </w:divBdr>
    </w:div>
    <w:div w:id="1230195091">
      <w:bodyDiv w:val="1"/>
      <w:marLeft w:val="0"/>
      <w:marRight w:val="0"/>
      <w:marTop w:val="0"/>
      <w:marBottom w:val="0"/>
      <w:divBdr>
        <w:top w:val="none" w:sz="0" w:space="0" w:color="auto"/>
        <w:left w:val="none" w:sz="0" w:space="0" w:color="auto"/>
        <w:bottom w:val="none" w:sz="0" w:space="0" w:color="auto"/>
        <w:right w:val="none" w:sz="0" w:space="0" w:color="auto"/>
      </w:divBdr>
    </w:div>
    <w:div w:id="1230266315">
      <w:bodyDiv w:val="1"/>
      <w:marLeft w:val="0"/>
      <w:marRight w:val="0"/>
      <w:marTop w:val="0"/>
      <w:marBottom w:val="0"/>
      <w:divBdr>
        <w:top w:val="none" w:sz="0" w:space="0" w:color="auto"/>
        <w:left w:val="none" w:sz="0" w:space="0" w:color="auto"/>
        <w:bottom w:val="none" w:sz="0" w:space="0" w:color="auto"/>
        <w:right w:val="none" w:sz="0" w:space="0" w:color="auto"/>
      </w:divBdr>
    </w:div>
    <w:div w:id="1240216950">
      <w:bodyDiv w:val="1"/>
      <w:marLeft w:val="0"/>
      <w:marRight w:val="0"/>
      <w:marTop w:val="0"/>
      <w:marBottom w:val="0"/>
      <w:divBdr>
        <w:top w:val="none" w:sz="0" w:space="0" w:color="auto"/>
        <w:left w:val="none" w:sz="0" w:space="0" w:color="auto"/>
        <w:bottom w:val="none" w:sz="0" w:space="0" w:color="auto"/>
        <w:right w:val="none" w:sz="0" w:space="0" w:color="auto"/>
      </w:divBdr>
    </w:div>
    <w:div w:id="1259172964">
      <w:bodyDiv w:val="1"/>
      <w:marLeft w:val="0"/>
      <w:marRight w:val="0"/>
      <w:marTop w:val="0"/>
      <w:marBottom w:val="0"/>
      <w:divBdr>
        <w:top w:val="none" w:sz="0" w:space="0" w:color="auto"/>
        <w:left w:val="none" w:sz="0" w:space="0" w:color="auto"/>
        <w:bottom w:val="none" w:sz="0" w:space="0" w:color="auto"/>
        <w:right w:val="none" w:sz="0" w:space="0" w:color="auto"/>
      </w:divBdr>
    </w:div>
    <w:div w:id="1315450678">
      <w:bodyDiv w:val="1"/>
      <w:marLeft w:val="0"/>
      <w:marRight w:val="0"/>
      <w:marTop w:val="0"/>
      <w:marBottom w:val="0"/>
      <w:divBdr>
        <w:top w:val="none" w:sz="0" w:space="0" w:color="auto"/>
        <w:left w:val="none" w:sz="0" w:space="0" w:color="auto"/>
        <w:bottom w:val="none" w:sz="0" w:space="0" w:color="auto"/>
        <w:right w:val="none" w:sz="0" w:space="0" w:color="auto"/>
      </w:divBdr>
    </w:div>
    <w:div w:id="1315984365">
      <w:bodyDiv w:val="1"/>
      <w:marLeft w:val="0"/>
      <w:marRight w:val="0"/>
      <w:marTop w:val="0"/>
      <w:marBottom w:val="0"/>
      <w:divBdr>
        <w:top w:val="none" w:sz="0" w:space="0" w:color="auto"/>
        <w:left w:val="none" w:sz="0" w:space="0" w:color="auto"/>
        <w:bottom w:val="none" w:sz="0" w:space="0" w:color="auto"/>
        <w:right w:val="none" w:sz="0" w:space="0" w:color="auto"/>
      </w:divBdr>
    </w:div>
    <w:div w:id="1391227014">
      <w:bodyDiv w:val="1"/>
      <w:marLeft w:val="0"/>
      <w:marRight w:val="0"/>
      <w:marTop w:val="0"/>
      <w:marBottom w:val="0"/>
      <w:divBdr>
        <w:top w:val="none" w:sz="0" w:space="0" w:color="auto"/>
        <w:left w:val="none" w:sz="0" w:space="0" w:color="auto"/>
        <w:bottom w:val="none" w:sz="0" w:space="0" w:color="auto"/>
        <w:right w:val="none" w:sz="0" w:space="0" w:color="auto"/>
      </w:divBdr>
    </w:div>
    <w:div w:id="1424303436">
      <w:bodyDiv w:val="1"/>
      <w:marLeft w:val="0"/>
      <w:marRight w:val="0"/>
      <w:marTop w:val="0"/>
      <w:marBottom w:val="0"/>
      <w:divBdr>
        <w:top w:val="none" w:sz="0" w:space="0" w:color="auto"/>
        <w:left w:val="none" w:sz="0" w:space="0" w:color="auto"/>
        <w:bottom w:val="none" w:sz="0" w:space="0" w:color="auto"/>
        <w:right w:val="none" w:sz="0" w:space="0" w:color="auto"/>
      </w:divBdr>
    </w:div>
    <w:div w:id="1473132252">
      <w:bodyDiv w:val="1"/>
      <w:marLeft w:val="0"/>
      <w:marRight w:val="0"/>
      <w:marTop w:val="0"/>
      <w:marBottom w:val="0"/>
      <w:divBdr>
        <w:top w:val="none" w:sz="0" w:space="0" w:color="auto"/>
        <w:left w:val="none" w:sz="0" w:space="0" w:color="auto"/>
        <w:bottom w:val="none" w:sz="0" w:space="0" w:color="auto"/>
        <w:right w:val="none" w:sz="0" w:space="0" w:color="auto"/>
      </w:divBdr>
    </w:div>
    <w:div w:id="1603608226">
      <w:bodyDiv w:val="1"/>
      <w:marLeft w:val="0"/>
      <w:marRight w:val="0"/>
      <w:marTop w:val="0"/>
      <w:marBottom w:val="0"/>
      <w:divBdr>
        <w:top w:val="none" w:sz="0" w:space="0" w:color="auto"/>
        <w:left w:val="none" w:sz="0" w:space="0" w:color="auto"/>
        <w:bottom w:val="none" w:sz="0" w:space="0" w:color="auto"/>
        <w:right w:val="none" w:sz="0" w:space="0" w:color="auto"/>
      </w:divBdr>
    </w:div>
    <w:div w:id="1662348818">
      <w:bodyDiv w:val="1"/>
      <w:marLeft w:val="0"/>
      <w:marRight w:val="0"/>
      <w:marTop w:val="0"/>
      <w:marBottom w:val="0"/>
      <w:divBdr>
        <w:top w:val="none" w:sz="0" w:space="0" w:color="auto"/>
        <w:left w:val="none" w:sz="0" w:space="0" w:color="auto"/>
        <w:bottom w:val="none" w:sz="0" w:space="0" w:color="auto"/>
        <w:right w:val="none" w:sz="0" w:space="0" w:color="auto"/>
      </w:divBdr>
    </w:div>
    <w:div w:id="1727801221">
      <w:bodyDiv w:val="1"/>
      <w:marLeft w:val="0"/>
      <w:marRight w:val="0"/>
      <w:marTop w:val="0"/>
      <w:marBottom w:val="0"/>
      <w:divBdr>
        <w:top w:val="none" w:sz="0" w:space="0" w:color="auto"/>
        <w:left w:val="none" w:sz="0" w:space="0" w:color="auto"/>
        <w:bottom w:val="none" w:sz="0" w:space="0" w:color="auto"/>
        <w:right w:val="none" w:sz="0" w:space="0" w:color="auto"/>
      </w:divBdr>
    </w:div>
    <w:div w:id="1803381422">
      <w:bodyDiv w:val="1"/>
      <w:marLeft w:val="0"/>
      <w:marRight w:val="0"/>
      <w:marTop w:val="0"/>
      <w:marBottom w:val="0"/>
      <w:divBdr>
        <w:top w:val="none" w:sz="0" w:space="0" w:color="auto"/>
        <w:left w:val="none" w:sz="0" w:space="0" w:color="auto"/>
        <w:bottom w:val="none" w:sz="0" w:space="0" w:color="auto"/>
        <w:right w:val="none" w:sz="0" w:space="0" w:color="auto"/>
      </w:divBdr>
    </w:div>
    <w:div w:id="1827741930">
      <w:bodyDiv w:val="1"/>
      <w:marLeft w:val="0"/>
      <w:marRight w:val="0"/>
      <w:marTop w:val="0"/>
      <w:marBottom w:val="0"/>
      <w:divBdr>
        <w:top w:val="none" w:sz="0" w:space="0" w:color="auto"/>
        <w:left w:val="none" w:sz="0" w:space="0" w:color="auto"/>
        <w:bottom w:val="none" w:sz="0" w:space="0" w:color="auto"/>
        <w:right w:val="none" w:sz="0" w:space="0" w:color="auto"/>
      </w:divBdr>
    </w:div>
    <w:div w:id="1843929361">
      <w:bodyDiv w:val="1"/>
      <w:marLeft w:val="0"/>
      <w:marRight w:val="0"/>
      <w:marTop w:val="0"/>
      <w:marBottom w:val="0"/>
      <w:divBdr>
        <w:top w:val="none" w:sz="0" w:space="0" w:color="auto"/>
        <w:left w:val="none" w:sz="0" w:space="0" w:color="auto"/>
        <w:bottom w:val="none" w:sz="0" w:space="0" w:color="auto"/>
        <w:right w:val="none" w:sz="0" w:space="0" w:color="auto"/>
      </w:divBdr>
    </w:div>
    <w:div w:id="1857042326">
      <w:bodyDiv w:val="1"/>
      <w:marLeft w:val="0"/>
      <w:marRight w:val="0"/>
      <w:marTop w:val="0"/>
      <w:marBottom w:val="0"/>
      <w:divBdr>
        <w:top w:val="none" w:sz="0" w:space="0" w:color="auto"/>
        <w:left w:val="none" w:sz="0" w:space="0" w:color="auto"/>
        <w:bottom w:val="none" w:sz="0" w:space="0" w:color="auto"/>
        <w:right w:val="none" w:sz="0" w:space="0" w:color="auto"/>
      </w:divBdr>
    </w:div>
    <w:div w:id="1863124175">
      <w:bodyDiv w:val="1"/>
      <w:marLeft w:val="0"/>
      <w:marRight w:val="0"/>
      <w:marTop w:val="0"/>
      <w:marBottom w:val="0"/>
      <w:divBdr>
        <w:top w:val="none" w:sz="0" w:space="0" w:color="auto"/>
        <w:left w:val="none" w:sz="0" w:space="0" w:color="auto"/>
        <w:bottom w:val="none" w:sz="0" w:space="0" w:color="auto"/>
        <w:right w:val="none" w:sz="0" w:space="0" w:color="auto"/>
      </w:divBdr>
    </w:div>
    <w:div w:id="1919556170">
      <w:bodyDiv w:val="1"/>
      <w:marLeft w:val="0"/>
      <w:marRight w:val="0"/>
      <w:marTop w:val="0"/>
      <w:marBottom w:val="0"/>
      <w:divBdr>
        <w:top w:val="none" w:sz="0" w:space="0" w:color="auto"/>
        <w:left w:val="none" w:sz="0" w:space="0" w:color="auto"/>
        <w:bottom w:val="none" w:sz="0" w:space="0" w:color="auto"/>
        <w:right w:val="none" w:sz="0" w:space="0" w:color="auto"/>
      </w:divBdr>
    </w:div>
    <w:div w:id="1939019072">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88708528">
      <w:bodyDiv w:val="1"/>
      <w:marLeft w:val="0"/>
      <w:marRight w:val="0"/>
      <w:marTop w:val="0"/>
      <w:marBottom w:val="0"/>
      <w:divBdr>
        <w:top w:val="none" w:sz="0" w:space="0" w:color="auto"/>
        <w:left w:val="none" w:sz="0" w:space="0" w:color="auto"/>
        <w:bottom w:val="none" w:sz="0" w:space="0" w:color="auto"/>
        <w:right w:val="none" w:sz="0" w:space="0" w:color="auto"/>
      </w:divBdr>
    </w:div>
    <w:div w:id="2027292263">
      <w:bodyDiv w:val="1"/>
      <w:marLeft w:val="0"/>
      <w:marRight w:val="0"/>
      <w:marTop w:val="0"/>
      <w:marBottom w:val="0"/>
      <w:divBdr>
        <w:top w:val="none" w:sz="0" w:space="0" w:color="auto"/>
        <w:left w:val="none" w:sz="0" w:space="0" w:color="auto"/>
        <w:bottom w:val="none" w:sz="0" w:space="0" w:color="auto"/>
        <w:right w:val="none" w:sz="0" w:space="0" w:color="auto"/>
      </w:divBdr>
    </w:div>
    <w:div w:id="2037846583">
      <w:bodyDiv w:val="1"/>
      <w:marLeft w:val="0"/>
      <w:marRight w:val="0"/>
      <w:marTop w:val="0"/>
      <w:marBottom w:val="0"/>
      <w:divBdr>
        <w:top w:val="none" w:sz="0" w:space="0" w:color="auto"/>
        <w:left w:val="none" w:sz="0" w:space="0" w:color="auto"/>
        <w:bottom w:val="none" w:sz="0" w:space="0" w:color="auto"/>
        <w:right w:val="none" w:sz="0" w:space="0" w:color="auto"/>
      </w:divBdr>
    </w:div>
    <w:div w:id="21164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4</cp:revision>
  <dcterms:created xsi:type="dcterms:W3CDTF">2008-08-06T04:12:00Z</dcterms:created>
  <dcterms:modified xsi:type="dcterms:W3CDTF">2008-08-06T04:16:00Z</dcterms:modified>
</cp:coreProperties>
</file>